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Осташков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«Волоколамск», Московская область, г. Волоколамск, Рижское ш.,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«Шаховская», Московская область, Шаховской р-н, г/п Шаховская, рп Шаховская, ул. Привокзальная, д. 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«пгт Селижарово», Тверская обл., пгт Селижарово, ул. Вокзальная, вблизи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14:30;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16:15;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16:10;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16:50;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16:45;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17:40;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17:35;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18:10;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18:05; 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19:35;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19:30;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20:15; 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11:55;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11:50; 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13:30;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13:15;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14:00;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13:55;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14:50;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14:45;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15:20;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17:05;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